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23" w:rsidRDefault="00A30123" w:rsidP="0044207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1F4E79"/>
          <w:lang w:val="ru-RU"/>
        </w:rPr>
      </w:pPr>
    </w:p>
    <w:p w:rsidR="00A30123" w:rsidRPr="00442070" w:rsidRDefault="00A30123" w:rsidP="00442070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b/>
          <w:i/>
          <w:color w:val="1F4E79"/>
          <w:lang w:val="ru-RU"/>
        </w:rPr>
      </w:pPr>
      <w:r w:rsidRPr="00442070">
        <w:rPr>
          <w:rFonts w:ascii="MyriadPro-Light" w:hAnsi="MyriadPro-Light" w:cs="MyriadPro-Light"/>
          <w:b/>
          <w:i/>
          <w:color w:val="1F4E79"/>
          <w:lang w:val="ru-RU"/>
        </w:rPr>
        <w:t xml:space="preserve">Семинар «Пищевая промышленность. </w:t>
      </w:r>
      <w:r w:rsidRPr="00442070">
        <w:rPr>
          <w:rFonts w:ascii="MyriadPro-Light" w:hAnsi="MyriadPro-Light" w:cs="MyriadPro-Light"/>
          <w:b/>
          <w:i/>
          <w:color w:val="1F4E79"/>
        </w:rPr>
        <w:t xml:space="preserve">Гигиена и </w:t>
      </w:r>
      <w:r w:rsidRPr="00442070">
        <w:rPr>
          <w:rFonts w:ascii="MyriadPro-Light" w:hAnsi="MyriadPro-Light" w:cs="MyriadPro-Light"/>
          <w:b/>
          <w:i/>
          <w:color w:val="1F4E79"/>
          <w:lang w:val="ru-RU"/>
        </w:rPr>
        <w:t>пищевая безопасность»</w:t>
      </w:r>
    </w:p>
    <w:p w:rsidR="00A30123" w:rsidRPr="00442070" w:rsidRDefault="00A30123" w:rsidP="00442070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color w:val="1F4E79"/>
          <w:lang w:val="ru-RU"/>
        </w:rPr>
      </w:pPr>
    </w:p>
    <w:p w:rsidR="00A30123" w:rsidRDefault="00A30123" w:rsidP="00442070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b/>
          <w:color w:val="1F4E79"/>
          <w:lang w:val="ru-RU"/>
        </w:rPr>
      </w:pPr>
      <w:r w:rsidRPr="00442070">
        <w:rPr>
          <w:rFonts w:ascii="MyriadPro-Light" w:hAnsi="MyriadPro-Light" w:cs="MyriadPro-Light"/>
          <w:b/>
          <w:color w:val="1F4E79"/>
          <w:lang w:val="ru-RU"/>
        </w:rPr>
        <w:t>7 октября 2014 года, с 11 до 18 часов, выставка Агропродмаш 2014.</w:t>
      </w:r>
    </w:p>
    <w:p w:rsidR="00A30123" w:rsidRDefault="00A30123" w:rsidP="00442070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b/>
          <w:color w:val="1F4E79"/>
          <w:lang w:val="ru-RU"/>
        </w:rPr>
      </w:pPr>
      <w:r w:rsidRPr="00442070">
        <w:rPr>
          <w:rFonts w:ascii="MyriadPro-Light" w:hAnsi="MyriadPro-Light" w:cs="MyriadPro-Light"/>
          <w:b/>
          <w:color w:val="1F4E79"/>
          <w:lang w:val="ru-RU"/>
        </w:rPr>
        <w:t>г. Москва, ул.Краснопресненская набережная, д. 14.</w:t>
      </w:r>
    </w:p>
    <w:p w:rsidR="00A30123" w:rsidRPr="00442070" w:rsidRDefault="00A30123" w:rsidP="00442070">
      <w:pPr>
        <w:autoSpaceDE w:val="0"/>
        <w:autoSpaceDN w:val="0"/>
        <w:adjustRightInd w:val="0"/>
        <w:spacing w:after="0" w:line="240" w:lineRule="auto"/>
        <w:jc w:val="center"/>
        <w:rPr>
          <w:rFonts w:ascii="MyriadPro-Light" w:hAnsi="MyriadPro-Light" w:cs="MyriadPro-Light"/>
          <w:b/>
          <w:lang w:val="ru-RU"/>
        </w:rPr>
      </w:pPr>
      <w:r w:rsidRPr="00442070">
        <w:rPr>
          <w:rFonts w:ascii="MyriadPro-Light" w:hAnsi="MyriadPro-Light" w:cs="MyriadPro-Light"/>
          <w:b/>
          <w:color w:val="1F4E79"/>
          <w:lang w:val="ru-RU"/>
        </w:rPr>
        <w:t>Конференц-зал: Переговорная комната 2 павильона 8</w:t>
      </w:r>
    </w:p>
    <w:p w:rsidR="00A30123" w:rsidRPr="00442070" w:rsidRDefault="00A30123" w:rsidP="0044207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1F4E79"/>
          <w:lang w:val="ru-RU"/>
        </w:rPr>
      </w:pPr>
      <w:r w:rsidRPr="00442070">
        <w:rPr>
          <w:rFonts w:ascii="MyriadPro-Light" w:hAnsi="MyriadPro-Light" w:cs="MyriadPro-Light"/>
          <w:lang w:val="ru-RU"/>
        </w:rPr>
        <w:br/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>Развитие пищевой индустрии сейчас находится на подъеме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. </w:t>
      </w:r>
      <w:r>
        <w:rPr>
          <w:rFonts w:ascii="MyriadPro-Light" w:hAnsi="MyriadPro-Light" w:cs="MyriadPro-Light"/>
          <w:color w:val="1F4E79"/>
          <w:lang w:val="ru-RU"/>
        </w:rPr>
        <w:t xml:space="preserve">Постоянный рост </w:t>
      </w:r>
      <w:r w:rsidRPr="00442070">
        <w:rPr>
          <w:rFonts w:ascii="MyriadPro-Light" w:hAnsi="MyriadPro-Light" w:cs="MyriadPro-Light"/>
          <w:color w:val="1F4E79"/>
          <w:lang w:val="ru-RU"/>
        </w:rPr>
        <w:t>внутренн</w:t>
      </w:r>
      <w:r>
        <w:rPr>
          <w:rFonts w:ascii="MyriadPro-Light" w:hAnsi="MyriadPro-Light" w:cs="MyriadPro-Light"/>
          <w:color w:val="1F4E79"/>
          <w:lang w:val="ru-RU"/>
        </w:rPr>
        <w:t>его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 спрос</w:t>
      </w:r>
      <w:r>
        <w:rPr>
          <w:rFonts w:ascii="MyriadPro-Light" w:hAnsi="MyriadPro-Light" w:cs="MyriadPro-Light"/>
          <w:color w:val="1F4E79"/>
          <w:lang w:val="ru-RU"/>
        </w:rPr>
        <w:t>а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 и увеличение экспорта приводит к необходимости реализации более высоких стандартов </w:t>
      </w:r>
      <w:r>
        <w:rPr>
          <w:rFonts w:ascii="MyriadPro-Light" w:hAnsi="MyriadPro-Light" w:cs="MyriadPro-Light"/>
          <w:color w:val="1F4E79"/>
          <w:lang w:val="ru-RU"/>
        </w:rPr>
        <w:t>б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езопасности продуктов питания. 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442070">
        <w:rPr>
          <w:rFonts w:ascii="MyriadPro-Light" w:hAnsi="MyriadPro-Light" w:cs="MyriadPro-Light"/>
          <w:color w:val="1F4E79"/>
          <w:lang w:val="ru-RU"/>
        </w:rPr>
        <w:t xml:space="preserve">Дания является одним из ведущих стран </w:t>
      </w:r>
      <w:r>
        <w:rPr>
          <w:rFonts w:ascii="MyriadPro-Light" w:hAnsi="MyriadPro-Light" w:cs="MyriadPro-Light"/>
          <w:color w:val="1F4E79"/>
          <w:lang w:val="ru-RU"/>
        </w:rPr>
        <w:t xml:space="preserve">мира </w:t>
      </w:r>
      <w:r w:rsidRPr="00442070">
        <w:rPr>
          <w:rFonts w:ascii="MyriadPro-Light" w:hAnsi="MyriadPro-Light" w:cs="MyriadPro-Light"/>
          <w:color w:val="1F4E79"/>
          <w:lang w:val="ru-RU"/>
        </w:rPr>
        <w:t>в области безопасности пищевых продуктов и  технологий</w:t>
      </w:r>
      <w:r>
        <w:rPr>
          <w:rFonts w:ascii="MyriadPro-Light" w:hAnsi="MyriadPro-Light" w:cs="MyriadPro-Light"/>
          <w:color w:val="1F4E79"/>
          <w:lang w:val="ru-RU"/>
        </w:rPr>
        <w:t xml:space="preserve"> гигиены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. </w:t>
      </w:r>
      <w:r>
        <w:rPr>
          <w:rFonts w:ascii="MyriadPro-Light" w:hAnsi="MyriadPro-Light" w:cs="MyriadPro-Light"/>
          <w:color w:val="1F4E79"/>
          <w:lang w:val="ru-RU"/>
        </w:rPr>
        <w:t xml:space="preserve">Четыре </w:t>
      </w:r>
      <w:r w:rsidRPr="00442070">
        <w:rPr>
          <w:rFonts w:ascii="MyriadPro-Light" w:hAnsi="MyriadPro-Light" w:cs="MyriadPro-Light"/>
          <w:color w:val="1F4E79"/>
          <w:lang w:val="ru-RU"/>
        </w:rPr>
        <w:t>ведущие датские компании</w:t>
      </w:r>
      <w:r w:rsidRPr="008120A8">
        <w:rPr>
          <w:rFonts w:cs="MyriadPro-Light"/>
          <w:color w:val="1F4E79"/>
          <w:lang w:val="ru-RU"/>
        </w:rPr>
        <w:t xml:space="preserve"> </w:t>
      </w:r>
      <w:r>
        <w:rPr>
          <w:rFonts w:ascii="MyriadPro-Light" w:hAnsi="MyriadPro-Light" w:cs="MyriadPro-Light"/>
          <w:color w:val="1F4E79"/>
          <w:lang w:val="ru-RU"/>
        </w:rPr>
        <w:t>проводят С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еминар, который </w:t>
      </w:r>
      <w:r>
        <w:rPr>
          <w:rFonts w:ascii="MyriadPro-Light" w:hAnsi="MyriadPro-Light" w:cs="MyriadPro-Light"/>
          <w:color w:val="1F4E79"/>
          <w:lang w:val="ru-RU"/>
        </w:rPr>
        <w:t>идентифицирует и выделяет важные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 аспекты, которые необходимо учитывать, чтобы улучшить  безопасность </w:t>
      </w:r>
      <w:r>
        <w:rPr>
          <w:rFonts w:ascii="MyriadPro-Light" w:hAnsi="MyriadPro-Light" w:cs="MyriadPro-Light"/>
          <w:color w:val="1F4E79"/>
          <w:lang w:val="ru-RU"/>
        </w:rPr>
        <w:t xml:space="preserve">пищевого производства </w:t>
      </w:r>
      <w:r w:rsidRPr="00442070">
        <w:rPr>
          <w:rFonts w:ascii="MyriadPro-Light" w:hAnsi="MyriadPro-Light" w:cs="MyriadPro-Light"/>
          <w:color w:val="1F4E79"/>
          <w:lang w:val="ru-RU"/>
        </w:rPr>
        <w:t>и осуществлять программы по безопасности п</w:t>
      </w:r>
      <w:r>
        <w:rPr>
          <w:rFonts w:ascii="MyriadPro-Light" w:hAnsi="MyriadPro-Light" w:cs="MyriadPro-Light"/>
          <w:color w:val="1F4E79"/>
          <w:lang w:val="ru-RU"/>
        </w:rPr>
        <w:t>родуктов питания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, таких как HACCP. </w:t>
      </w:r>
    </w:p>
    <w:p w:rsidR="00A30123" w:rsidRPr="008120A8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1F4E79"/>
          <w:lang w:val="ru-RU"/>
        </w:rPr>
      </w:pPr>
      <w:r w:rsidRPr="00442070">
        <w:rPr>
          <w:rFonts w:ascii="MyriadPro-Light" w:hAnsi="MyriadPro-Light" w:cs="MyriadPro-Light"/>
          <w:color w:val="1F4E79"/>
          <w:lang w:val="ru-RU"/>
        </w:rPr>
        <w:t>ХАССП (</w:t>
      </w:r>
      <w:hyperlink r:id="rId4" w:tooltip="Английский язык" w:history="1">
        <w:r w:rsidRPr="00442070">
          <w:rPr>
            <w:rFonts w:ascii="MyriadPro-Light" w:hAnsi="MyriadPro-Light" w:cs="MyriadPro-Light"/>
            <w:color w:val="1F4E79"/>
            <w:lang w:val="ru-RU"/>
          </w:rPr>
          <w:t>англ.</w:t>
        </w:r>
      </w:hyperlink>
      <w:r w:rsidRPr="00442070">
        <w:rPr>
          <w:rFonts w:ascii="MyriadPro-Light" w:hAnsi="MyriadPro-Light" w:cs="MyriadPro-Light"/>
          <w:color w:val="1F4E79"/>
          <w:lang w:val="ru-RU"/>
        </w:rPr>
        <w:t> Hazard Analysis and Critical Control Points (HACCP) — анализ </w:t>
      </w:r>
      <w:hyperlink r:id="rId5" w:tooltip="Риск" w:history="1">
        <w:r w:rsidRPr="00442070">
          <w:rPr>
            <w:rFonts w:ascii="MyriadPro-Light" w:hAnsi="MyriadPro-Light" w:cs="MyriadPro-Light"/>
            <w:color w:val="1F4E79"/>
            <w:lang w:val="ru-RU"/>
          </w:rPr>
          <w:t>рисков</w:t>
        </w:r>
      </w:hyperlink>
      <w:r w:rsidRPr="00442070">
        <w:rPr>
          <w:rFonts w:ascii="MyriadPro-Light" w:hAnsi="MyriadPro-Light" w:cs="MyriadPro-Light"/>
          <w:color w:val="1F4E79"/>
          <w:lang w:val="ru-RU"/>
        </w:rPr>
        <w:t> и </w:t>
      </w:r>
      <w:hyperlink r:id="rId6" w:tooltip="Критические контрольные точки (страница отсутствует)" w:history="1">
        <w:r w:rsidRPr="00442070">
          <w:rPr>
            <w:rFonts w:ascii="MyriadPro-Light" w:hAnsi="MyriadPro-Light" w:cs="MyriadPro-Light"/>
            <w:color w:val="1F4E79"/>
            <w:lang w:val="ru-RU"/>
          </w:rPr>
          <w:t>критические контрольные точки</w:t>
        </w:r>
      </w:hyperlink>
      <w:r w:rsidRPr="00442070">
        <w:rPr>
          <w:rFonts w:ascii="MyriadPro-Light" w:hAnsi="MyriadPro-Light" w:cs="MyriadPro-Light"/>
          <w:color w:val="1F4E79"/>
          <w:lang w:val="ru-RU"/>
        </w:rPr>
        <w:t>) — концепция, предусматривающая систематическую идентификацию, оценку и управление опасными факторами, существенно влияющими на безопасность продукции</w:t>
      </w:r>
      <w:r w:rsidRPr="008120A8">
        <w:rPr>
          <w:rFonts w:cs="MyriadPro-Light"/>
          <w:color w:val="1F4E79"/>
          <w:lang w:val="ru-RU"/>
        </w:rPr>
        <w:t>.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8120A8">
        <w:rPr>
          <w:rFonts w:ascii="MyriadPro-Light" w:hAnsi="MyriadPro-Light" w:cs="MyriadPro-Light"/>
          <w:color w:val="1F4E79"/>
          <w:lang w:val="ru-RU"/>
        </w:rPr>
        <w:t>Системы ХАССП применяются практически во всех цивилизованных странах мира как надежная защита потребителей</w:t>
      </w:r>
      <w:r>
        <w:rPr>
          <w:rFonts w:ascii="MyriadPro-Light" w:hAnsi="MyriadPro-Light" w:cs="MyriadPro-Light"/>
          <w:color w:val="1F4E79"/>
          <w:lang w:val="ru-RU"/>
        </w:rPr>
        <w:t>.</w:t>
      </w:r>
    </w:p>
    <w:p w:rsidR="00A30123" w:rsidRPr="008120A8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  <w:color w:val="1F4E79"/>
          <w:lang w:val="ru-RU"/>
        </w:rPr>
      </w:pPr>
      <w:r w:rsidRPr="008120A8">
        <w:rPr>
          <w:rFonts w:ascii="MyriadPro-Light" w:hAnsi="MyriadPro-Light" w:cs="MyriadPro-Light"/>
          <w:color w:val="1F4E79"/>
          <w:lang w:val="ru-RU"/>
        </w:rPr>
        <w:t>В соответствии с решением № 880 от 9 декабря 2011 года Комиссии Таможенного Союза </w:t>
      </w:r>
      <w:hyperlink r:id="rId7" w:tooltip="Евразийское экономическое сообщество" w:history="1">
        <w:r w:rsidRPr="008120A8">
          <w:rPr>
            <w:rFonts w:ascii="MyriadPro-Light" w:hAnsi="MyriadPro-Light" w:cs="MyriadPro-Light"/>
            <w:color w:val="1F4E79"/>
            <w:lang w:val="ru-RU"/>
          </w:rPr>
          <w:t>Евразийского Экономического Сообщества</w:t>
        </w:r>
      </w:hyperlink>
      <w:r w:rsidRPr="008120A8">
        <w:rPr>
          <w:rFonts w:ascii="MyriadPro-Light" w:hAnsi="MyriadPro-Light" w:cs="MyriadPro-Light"/>
          <w:color w:val="1F4E79"/>
          <w:lang w:val="ru-RU"/>
        </w:rPr>
        <w:t> с 1 июля 2013 года в Республике Беларусь, Республике Казахстан и Российской Федерации вступает в силу технический регламент Таможенного союза «О безопасности пищевой продукции» (ТР ТС 021/2011). Согласно этому регламенту внедрение принципов ХАССП для организаций, участвующих в цепи создания пищевой продукции</w:t>
      </w:r>
      <w:r>
        <w:rPr>
          <w:rFonts w:ascii="MyriadPro-Light" w:hAnsi="MyriadPro-Light" w:cs="MyriadPro-Light"/>
          <w:color w:val="1F4E79"/>
          <w:lang w:val="ru-RU"/>
        </w:rPr>
        <w:t>,</w:t>
      </w:r>
      <w:r w:rsidRPr="008120A8">
        <w:rPr>
          <w:rFonts w:ascii="MyriadPro-Light" w:hAnsi="MyriadPro-Light" w:cs="MyriadPro-Light"/>
          <w:color w:val="1F4E79"/>
          <w:lang w:val="ru-RU"/>
        </w:rPr>
        <w:t xml:space="preserve"> становится обязательным</w:t>
      </w:r>
      <w:r w:rsidRPr="008120A8">
        <w:rPr>
          <w:rFonts w:cs="MyriadPro-Light"/>
          <w:color w:val="1F4E79"/>
          <w:lang w:val="ru-RU"/>
        </w:rPr>
        <w:t>.</w:t>
      </w:r>
      <w:bookmarkStart w:id="0" w:name="_GoBack"/>
      <w:bookmarkEnd w:id="0"/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b/>
          <w:i/>
          <w:color w:val="1F4E79"/>
          <w:lang w:val="ru-RU"/>
        </w:rPr>
      </w:pPr>
      <w:r w:rsidRPr="00442070">
        <w:rPr>
          <w:rFonts w:ascii="MyriadPro-Light" w:hAnsi="MyriadPro-Light" w:cs="MyriadPro-Light"/>
          <w:b/>
          <w:i/>
          <w:color w:val="1F4E79"/>
          <w:lang w:val="ru-RU"/>
        </w:rPr>
        <w:t xml:space="preserve">Кому будет интересно участие в Семинаре: 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>Менеджерам/Директора по качеству и безопасности производства, Руководителям производства, Руководителям службы ветеринарного контроля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Pr="00E32624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b/>
          <w:i/>
          <w:color w:val="1F4E79"/>
          <w:lang w:val="ru-RU"/>
        </w:rPr>
      </w:pPr>
      <w:r w:rsidRPr="00E32624">
        <w:rPr>
          <w:rFonts w:ascii="MyriadPro-Light" w:hAnsi="MyriadPro-Light" w:cs="MyriadPro-Light"/>
          <w:b/>
          <w:i/>
          <w:color w:val="1F4E79"/>
          <w:lang w:val="ru-RU"/>
        </w:rPr>
        <w:t>Формат Семинара: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>Выступление зарубежных и российских экспертов в области гигиены и безопасности пищевых производств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>Практические кейсы (</w:t>
      </w:r>
      <w:r w:rsidRPr="00442070">
        <w:rPr>
          <w:rFonts w:ascii="MyriadPro-Light" w:hAnsi="MyriadPro-Light" w:cs="MyriadPro-Light"/>
          <w:color w:val="1F4E79"/>
          <w:lang w:val="ru-RU"/>
        </w:rPr>
        <w:t>как улучшить гигиеническую окружающую среду в месте, как соответствовать требованиям HAACP, как реализовать решени</w:t>
      </w:r>
      <w:r>
        <w:rPr>
          <w:rFonts w:ascii="MyriadPro-Light" w:hAnsi="MyriadPro-Light" w:cs="MyriadPro-Light"/>
          <w:color w:val="1F4E79"/>
          <w:lang w:val="ru-RU"/>
        </w:rPr>
        <w:t>я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 </w:t>
      </w:r>
      <w:r>
        <w:rPr>
          <w:rFonts w:ascii="MyriadPro-Light" w:hAnsi="MyriadPro-Light" w:cs="MyriadPro-Light"/>
          <w:color w:val="1F4E79"/>
          <w:lang w:val="ru-RU"/>
        </w:rPr>
        <w:t xml:space="preserve">цветового </w:t>
      </w:r>
      <w:r w:rsidRPr="00442070">
        <w:rPr>
          <w:rFonts w:ascii="MyriadPro-Light" w:hAnsi="MyriadPro-Light" w:cs="MyriadPro-Light"/>
          <w:color w:val="1F4E79"/>
          <w:lang w:val="ru-RU"/>
        </w:rPr>
        <w:t>кодирования</w:t>
      </w:r>
      <w:r>
        <w:rPr>
          <w:rFonts w:ascii="MyriadPro-Light" w:hAnsi="MyriadPro-Light" w:cs="MyriadPro-Light"/>
          <w:color w:val="1F4E79"/>
          <w:lang w:val="ru-RU"/>
        </w:rPr>
        <w:t>)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b/>
          <w:i/>
          <w:color w:val="1F4E79"/>
          <w:lang w:val="ru-RU"/>
        </w:rPr>
      </w:pPr>
      <w:r w:rsidRPr="00442070">
        <w:rPr>
          <w:rFonts w:ascii="MyriadPro-Light" w:hAnsi="MyriadPro-Light" w:cs="MyriadPro-Light"/>
          <w:b/>
          <w:i/>
          <w:color w:val="1F4E79"/>
          <w:lang w:val="ru-RU"/>
        </w:rPr>
        <w:t xml:space="preserve">Программа семинара: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442070">
        <w:rPr>
          <w:rFonts w:ascii="MyriadPro-Light" w:hAnsi="MyriadPro-Light" w:cs="MyriadPro-Light"/>
          <w:color w:val="1F4E79"/>
          <w:lang w:val="ru-RU"/>
        </w:rPr>
        <w:t>11.00 - 11.30</w:t>
      </w:r>
      <w:r>
        <w:rPr>
          <w:rFonts w:ascii="MyriadPro-Light" w:hAnsi="MyriadPro-Light" w:cs="MyriadPro-Light"/>
          <w:color w:val="1F4E79"/>
          <w:lang w:val="ru-RU"/>
        </w:rPr>
        <w:tab/>
        <w:t xml:space="preserve">   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Деб Смит / Vikan. Менеджмента безопасности пищевых продуктов для улучшения гигиены и безопасности пищевых продуктов - введение и обзор.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 xml:space="preserve">11.30 - 12.00   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Елена Таганова / Control Union коммерческий директор Сертификаты. Экономическая санкция - хороший шанс для местного перерабатывающей промышленности к работе через западных гигиенических нормативов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442070">
        <w:rPr>
          <w:rFonts w:ascii="MyriadPro-Light" w:hAnsi="MyriadPro-Light" w:cs="MyriadPro-Light"/>
          <w:color w:val="1F4E79"/>
          <w:lang w:val="ru-RU"/>
        </w:rPr>
        <w:t>12.00 - 12.30</w:t>
      </w:r>
      <w:r w:rsidRPr="005E247A">
        <w:rPr>
          <w:rFonts w:ascii="MyriadPro-Light" w:hAnsi="MyriadPro-Light" w:cs="MyriadPro-Light"/>
          <w:color w:val="1F4E79"/>
          <w:lang w:val="ru-RU"/>
        </w:rPr>
        <w:t xml:space="preserve">   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Кофе-брейк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 xml:space="preserve">12.30 - 13.00  </w:t>
      </w:r>
      <w:r w:rsidRPr="00442070">
        <w:rPr>
          <w:rFonts w:ascii="MyriadPro-Light" w:hAnsi="MyriadPro-Light" w:cs="MyriadPro-Light"/>
          <w:color w:val="1F4E79"/>
          <w:lang w:val="ru-RU"/>
        </w:rPr>
        <w:t>Олав Винды Ларсен</w:t>
      </w:r>
      <w:r>
        <w:rPr>
          <w:rFonts w:ascii="MyriadPro-Light" w:hAnsi="MyriadPro-Light" w:cs="MyriadPro-Light"/>
          <w:color w:val="1F4E79"/>
          <w:lang w:val="ru-RU"/>
        </w:rPr>
        <w:t xml:space="preserve"> / </w:t>
      </w:r>
      <w:r w:rsidRPr="005E247A">
        <w:rPr>
          <w:rFonts w:ascii="MyriadPro-Light" w:hAnsi="MyriadPro-Light" w:cs="MyriadPro-Light"/>
          <w:color w:val="1F4E79"/>
          <w:lang w:val="ru-RU"/>
        </w:rPr>
        <w:t>Alectia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. Лучшая практика для обеспечения высокой пищевой гигиены в процессе производства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>13.00 - 13.30</w:t>
      </w:r>
      <w:r w:rsidRPr="005E247A">
        <w:rPr>
          <w:rFonts w:ascii="MyriadPro-Light" w:hAnsi="MyriadPro-Light" w:cs="MyriadPro-Light"/>
          <w:color w:val="1F4E79"/>
          <w:lang w:val="ru-RU"/>
        </w:rPr>
        <w:t xml:space="preserve">   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Д-р Марк Шамцян </w:t>
      </w:r>
      <w:r>
        <w:rPr>
          <w:rFonts w:ascii="MyriadPro-Light" w:hAnsi="MyriadPro-Light" w:cs="MyriadPro-Light"/>
          <w:color w:val="1F4E79"/>
          <w:lang w:val="ru-RU"/>
        </w:rPr>
        <w:t>/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 EHEDG. Лучшая практика для обеспечения высокой пищевой гигиены в пищевой промышленности зданий.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442070">
        <w:rPr>
          <w:rFonts w:ascii="MyriadPro-Light" w:hAnsi="MyriadPro-Light" w:cs="MyriadPro-Light"/>
          <w:color w:val="1F4E79"/>
          <w:lang w:val="ru-RU"/>
        </w:rPr>
        <w:t xml:space="preserve">13.30 </w:t>
      </w:r>
      <w:r>
        <w:rPr>
          <w:rFonts w:ascii="MyriadPro-Light" w:hAnsi="MyriadPro-Light" w:cs="MyriadPro-Light"/>
          <w:color w:val="1F4E79"/>
          <w:lang w:val="ru-RU"/>
        </w:rPr>
        <w:t xml:space="preserve">- 14.00   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Доктор Сергей Горелов. Очистка и дезинфекция - важная проблема для безопасности пищевых продуктов.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 xml:space="preserve">14.00 - 14.05   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Томас Винклер </w:t>
      </w:r>
      <w:r w:rsidRPr="005E247A">
        <w:rPr>
          <w:rFonts w:ascii="MyriadPro-Light" w:hAnsi="MyriadPro-Light" w:cs="MyriadPro-Light"/>
          <w:color w:val="1F4E79"/>
          <w:lang w:val="ru-RU"/>
        </w:rPr>
        <w:t xml:space="preserve">/ </w:t>
      </w:r>
      <w:r w:rsidRPr="00442070">
        <w:rPr>
          <w:rFonts w:ascii="MyriadPro-Light" w:hAnsi="MyriadPro-Light" w:cs="MyriadPro-Light"/>
          <w:color w:val="1F4E79"/>
          <w:lang w:val="ru-RU"/>
        </w:rPr>
        <w:t>Посо</w:t>
      </w:r>
      <w:r>
        <w:rPr>
          <w:rFonts w:ascii="MyriadPro-Light" w:hAnsi="MyriadPro-Light" w:cs="MyriadPro-Light"/>
          <w:color w:val="1F4E79"/>
          <w:lang w:val="ru-RU"/>
        </w:rPr>
        <w:t>л</w:t>
      </w:r>
      <w:r w:rsidRPr="005E247A">
        <w:rPr>
          <w:rFonts w:ascii="MyriadPro-Light" w:hAnsi="MyriadPro-Light" w:cs="MyriadPro-Light"/>
          <w:color w:val="1F4E79"/>
          <w:lang w:val="ru-RU"/>
        </w:rPr>
        <w:t xml:space="preserve"> Дании в России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 xml:space="preserve">14.05 - 15.00   Закуски и </w:t>
      </w:r>
      <w:r w:rsidRPr="00442070">
        <w:rPr>
          <w:rFonts w:ascii="MyriadPro-Light" w:hAnsi="MyriadPro-Light" w:cs="MyriadPro-Light"/>
          <w:color w:val="1F4E79"/>
          <w:lang w:val="ru-RU"/>
        </w:rPr>
        <w:t xml:space="preserve">напитки </w:t>
      </w: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Pr="00E32624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E32624">
        <w:rPr>
          <w:rFonts w:ascii="MyriadPro-Light" w:hAnsi="MyriadPro-Light" w:cs="MyriadPro-Light"/>
          <w:color w:val="1F4E79"/>
          <w:lang w:val="ru-RU"/>
        </w:rPr>
        <w:t>Семинар будет проходить на русском и английском языках.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E32624">
        <w:rPr>
          <w:rFonts w:ascii="MyriadPro-Light" w:hAnsi="MyriadPro-Light" w:cs="MyriadPro-Light"/>
          <w:color w:val="1F4E79"/>
          <w:lang w:val="ru-RU"/>
        </w:rPr>
        <w:t xml:space="preserve">Раздаточный материал в ходе презентаций, проводимых на английском языке, будет доступен на русском </w:t>
      </w:r>
      <w:r>
        <w:rPr>
          <w:rFonts w:ascii="MyriadPro-Light" w:hAnsi="MyriadPro-Light" w:cs="MyriadPro-Light"/>
          <w:color w:val="1F4E79"/>
          <w:lang w:val="ru-RU"/>
        </w:rPr>
        <w:t>языке.</w:t>
      </w:r>
    </w:p>
    <w:p w:rsidR="00A30123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Pr="00D872B2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b/>
          <w:i/>
          <w:color w:val="1F4E79"/>
          <w:lang w:val="ru-RU"/>
        </w:rPr>
      </w:pPr>
      <w:r w:rsidRPr="00D872B2">
        <w:rPr>
          <w:rFonts w:ascii="MyriadPro-Light" w:hAnsi="MyriadPro-Light" w:cs="MyriadPro-Light"/>
          <w:b/>
          <w:i/>
          <w:color w:val="1F4E79"/>
          <w:lang w:val="ru-RU"/>
        </w:rPr>
        <w:t>Контактное лицо:</w:t>
      </w:r>
    </w:p>
    <w:p w:rsidR="00A30123" w:rsidRPr="005E247A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 xml:space="preserve">Грекова Светлана, </w:t>
      </w:r>
      <w:r w:rsidRPr="005E247A">
        <w:rPr>
          <w:rFonts w:ascii="MyriadPro-Light" w:hAnsi="MyriadPro-Light" w:cs="MyriadPro-Light"/>
          <w:color w:val="1F4E79"/>
          <w:lang w:val="ru-RU"/>
        </w:rPr>
        <w:t>Vikan A/S</w:t>
      </w:r>
    </w:p>
    <w:p w:rsidR="00A30123" w:rsidRPr="005E247A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 w:rsidRPr="005E247A">
        <w:rPr>
          <w:rFonts w:ascii="MyriadPro-Light" w:hAnsi="MyriadPro-Light" w:cs="MyriadPro-Light"/>
          <w:color w:val="1F4E79"/>
          <w:lang w:val="ru-RU"/>
        </w:rPr>
        <w:t>Тел.: 8-915-1600978</w:t>
      </w:r>
    </w:p>
    <w:p w:rsidR="00A30123" w:rsidRPr="005E247A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 xml:space="preserve">Сайт: </w:t>
      </w:r>
      <w:r w:rsidRPr="005E247A">
        <w:rPr>
          <w:rFonts w:ascii="MyriadPro-Light" w:hAnsi="MyriadPro-Light" w:cs="MyriadPro-Light"/>
          <w:color w:val="1F4E79"/>
          <w:lang w:val="ru-RU"/>
        </w:rPr>
        <w:t>www.vikan.com</w:t>
      </w:r>
    </w:p>
    <w:p w:rsidR="00A30123" w:rsidRPr="005E247A" w:rsidRDefault="00A30123" w:rsidP="005E247A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  <w:r>
        <w:rPr>
          <w:rFonts w:ascii="MyriadPro-Light" w:hAnsi="MyriadPro-Light" w:cs="MyriadPro-Light"/>
          <w:color w:val="1F4E79"/>
          <w:lang w:val="ru-RU"/>
        </w:rPr>
        <w:t>Регистрация на Семинар:</w:t>
      </w:r>
      <w:r w:rsidRPr="005E247A">
        <w:rPr>
          <w:rFonts w:ascii="MyriadPro-Light" w:hAnsi="MyriadPro-Light" w:cs="MyriadPro-Light"/>
          <w:color w:val="1F4E79"/>
          <w:lang w:val="ru-RU"/>
        </w:rPr>
        <w:t xml:space="preserve"> www.vikan.com/agro/ru</w:t>
      </w:r>
    </w:p>
    <w:p w:rsidR="00A30123" w:rsidRPr="005E247A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p w:rsidR="00A30123" w:rsidRPr="00442070" w:rsidRDefault="00A30123" w:rsidP="00E32624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1F4E79"/>
          <w:lang w:val="ru-RU"/>
        </w:rPr>
      </w:pPr>
    </w:p>
    <w:sectPr w:rsidR="00A30123" w:rsidRPr="00442070" w:rsidSect="00442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BA9"/>
    <w:rsid w:val="00045BA9"/>
    <w:rsid w:val="00090805"/>
    <w:rsid w:val="001A22ED"/>
    <w:rsid w:val="00424E3B"/>
    <w:rsid w:val="00442070"/>
    <w:rsid w:val="00450A88"/>
    <w:rsid w:val="00497E8E"/>
    <w:rsid w:val="005E247A"/>
    <w:rsid w:val="006824ED"/>
    <w:rsid w:val="006C138A"/>
    <w:rsid w:val="008120A8"/>
    <w:rsid w:val="00934E3E"/>
    <w:rsid w:val="00A30123"/>
    <w:rsid w:val="00A4134D"/>
    <w:rsid w:val="00CF22D2"/>
    <w:rsid w:val="00D872B2"/>
    <w:rsid w:val="00E32624"/>
    <w:rsid w:val="00E9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8E"/>
    <w:pPr>
      <w:spacing w:after="160" w:line="259" w:lineRule="auto"/>
    </w:pPr>
    <w:rPr>
      <w:lang w:val="da-D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45B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hps">
    <w:name w:val="hps"/>
    <w:basedOn w:val="DefaultParagraphFont"/>
    <w:uiPriority w:val="99"/>
    <w:rsid w:val="0044207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4207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4207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E247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E247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5%D0%B2%D1%80%D0%B0%D0%B7%D0%B8%D0%B9%D1%81%D0%BA%D0%BE%D0%B5_%D1%8D%D0%BA%D0%BE%D0%BD%D0%BE%D0%BC%D0%B8%D1%87%D0%B5%D1%81%D0%BA%D0%BE%D0%B5_%D1%81%D0%BE%D0%BE%D0%B1%D1%89%D0%B5%D1%81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A%D1%80%D0%B8%D1%82%D0%B8%D1%87%D0%B5%D1%81%D0%BA%D0%B8%D0%B5_%D0%BA%D0%BE%D0%BD%D1%82%D1%80%D0%BE%D0%BB%D1%8C%D0%BD%D1%8B%D0%B5_%D1%82%D0%BE%D1%87%D0%BA%D0%B8&amp;action=edit&amp;redlink=1" TargetMode="External"/><Relationship Id="rId5" Type="http://schemas.openxmlformats.org/officeDocument/2006/relationships/hyperlink" Target="https://ru.wikipedia.org/wiki/%D0%A0%D0%B8%D1%81%D0%BA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611</Words>
  <Characters>3489</Characters>
  <Application>Microsoft Office Outlook</Application>
  <DocSecurity>0</DocSecurity>
  <Lines>0</Lines>
  <Paragraphs>0</Paragraphs>
  <ScaleCrop>false</ScaleCrop>
  <Company>Vikan A/S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Grekova</dc:creator>
  <cp:keywords/>
  <dc:description/>
  <cp:lastModifiedBy>Uglova</cp:lastModifiedBy>
  <cp:revision>5</cp:revision>
  <dcterms:created xsi:type="dcterms:W3CDTF">2014-08-29T05:05:00Z</dcterms:created>
  <dcterms:modified xsi:type="dcterms:W3CDTF">2014-08-29T08:18:00Z</dcterms:modified>
</cp:coreProperties>
</file>